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4E1D" w:rsidRDefault="00AB4E1D" w:rsidP="00AB4E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4677"/>
          <w:tab w:val="left" w:pos="4956"/>
          <w:tab w:val="left" w:pos="8357"/>
        </w:tabs>
        <w:jc w:val="center"/>
        <w:rPr>
          <w:b/>
          <w:sz w:val="32"/>
        </w:rPr>
      </w:pPr>
      <w:r>
        <w:rPr>
          <w:noProof/>
          <w:sz w:val="28"/>
          <w:lang w:eastAsia="ru-RU"/>
        </w:rPr>
        <w:drawing>
          <wp:inline distT="0" distB="0" distL="0" distR="0" wp14:anchorId="468E04AC" wp14:editId="51561AEB">
            <wp:extent cx="774700" cy="774700"/>
            <wp:effectExtent l="0" t="0" r="6350" b="635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4700" cy="7747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B4E1D" w:rsidRDefault="00AB4E1D" w:rsidP="00AB4E1D">
      <w:pPr>
        <w:jc w:val="center"/>
        <w:outlineLvl w:val="0"/>
        <w:rPr>
          <w:b/>
          <w:sz w:val="32"/>
          <w:szCs w:val="32"/>
        </w:rPr>
      </w:pPr>
      <w:r>
        <w:rPr>
          <w:b/>
          <w:sz w:val="32"/>
          <w:szCs w:val="32"/>
        </w:rPr>
        <w:t>РОССИЙСКАЯ ФЕДЕРАЦИЯ</w:t>
      </w:r>
    </w:p>
    <w:p w:rsidR="00AB4E1D" w:rsidRDefault="00AB4E1D" w:rsidP="00AB4E1D">
      <w:pPr>
        <w:jc w:val="center"/>
        <w:outlineLvl w:val="0"/>
        <w:rPr>
          <w:b/>
          <w:sz w:val="32"/>
          <w:szCs w:val="32"/>
        </w:rPr>
      </w:pPr>
      <w:r>
        <w:rPr>
          <w:b/>
          <w:sz w:val="32"/>
          <w:szCs w:val="32"/>
        </w:rPr>
        <w:t>РОСТОВСКАЯ ОБЛАСТЬ</w:t>
      </w:r>
    </w:p>
    <w:p w:rsidR="00AB4E1D" w:rsidRDefault="00AB4E1D" w:rsidP="00AB4E1D">
      <w:pPr>
        <w:jc w:val="center"/>
        <w:rPr>
          <w:b/>
          <w:sz w:val="24"/>
          <w:szCs w:val="24"/>
        </w:rPr>
      </w:pPr>
    </w:p>
    <w:p w:rsidR="00AB4E1D" w:rsidRDefault="00AB4E1D" w:rsidP="00AB4E1D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АДМИНИСТРАЦИЯ</w:t>
      </w:r>
    </w:p>
    <w:p w:rsidR="00AB4E1D" w:rsidRDefault="00AB4E1D" w:rsidP="00AB4E1D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ЗИМОВНИКОВСКОГО РАЙОНА</w:t>
      </w:r>
    </w:p>
    <w:p w:rsidR="00AB4E1D" w:rsidRDefault="00AB4E1D" w:rsidP="00AB4E1D">
      <w:pPr>
        <w:jc w:val="center"/>
        <w:rPr>
          <w:b/>
          <w:sz w:val="32"/>
        </w:rPr>
      </w:pPr>
      <w:r>
        <w:rPr>
          <w:b/>
          <w:sz w:val="32"/>
        </w:rPr>
        <w:t xml:space="preserve">                </w:t>
      </w:r>
    </w:p>
    <w:p w:rsidR="00AB4E1D" w:rsidRDefault="00AB4E1D" w:rsidP="00AB4E1D">
      <w:pPr>
        <w:jc w:val="center"/>
        <w:rPr>
          <w:b/>
          <w:sz w:val="32"/>
          <w:u w:val="single"/>
        </w:rPr>
      </w:pPr>
      <w:r>
        <w:rPr>
          <w:b/>
          <w:sz w:val="40"/>
        </w:rPr>
        <w:t>ПОСТАНОВЛЕНИЕ</w:t>
      </w:r>
    </w:p>
    <w:p w:rsidR="00AB4E1D" w:rsidRDefault="00AB4E1D" w:rsidP="00AB4E1D">
      <w:pPr>
        <w:pStyle w:val="a4"/>
        <w:jc w:val="center"/>
        <w:rPr>
          <w:rFonts w:ascii="Times New Roman" w:hAnsi="Times New Roman" w:cs="Times New Roman"/>
          <w:b/>
          <w:sz w:val="40"/>
        </w:rPr>
      </w:pPr>
      <w:r>
        <w:rPr>
          <w:rFonts w:ascii="Times New Roman" w:hAnsi="Times New Roman" w:cs="Times New Roman"/>
          <w:b/>
          <w:sz w:val="40"/>
        </w:rPr>
        <w:t>№ 420</w:t>
      </w:r>
    </w:p>
    <w:p w:rsidR="00AB4E1D" w:rsidRDefault="00AB4E1D" w:rsidP="00AB4E1D">
      <w:pPr>
        <w:tabs>
          <w:tab w:val="left" w:pos="284"/>
        </w:tabs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05.05.2015                                                                                                                         п. Зимовники</w:t>
      </w:r>
    </w:p>
    <w:p w:rsidR="00AB4E1D" w:rsidRDefault="00AB4E1D" w:rsidP="00AB4E1D">
      <w:pPr>
        <w:jc w:val="both"/>
        <w:rPr>
          <w:sz w:val="28"/>
          <w:szCs w:val="28"/>
        </w:rPr>
      </w:pPr>
    </w:p>
    <w:p w:rsidR="00AB4E1D" w:rsidRDefault="00AB4E1D" w:rsidP="00AB4E1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 утверждении Перечня малых и средних организаций, </w:t>
      </w:r>
    </w:p>
    <w:p w:rsidR="00AB4E1D" w:rsidRDefault="00AB4E1D" w:rsidP="00AB4E1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имеющих наибольшее социально-экономическое </w:t>
      </w:r>
    </w:p>
    <w:p w:rsidR="00AB4E1D" w:rsidRDefault="00AB4E1D" w:rsidP="00AB4E1D">
      <w:pPr>
        <w:jc w:val="both"/>
        <w:rPr>
          <w:sz w:val="28"/>
          <w:szCs w:val="28"/>
        </w:rPr>
      </w:pPr>
      <w:r>
        <w:rPr>
          <w:sz w:val="28"/>
          <w:szCs w:val="28"/>
        </w:rPr>
        <w:t>значение на территории Зимовниковского района</w:t>
      </w:r>
    </w:p>
    <w:p w:rsidR="00AB4E1D" w:rsidRDefault="00AB4E1D" w:rsidP="00AB4E1D">
      <w:pPr>
        <w:ind w:firstLine="567"/>
        <w:jc w:val="both"/>
        <w:rPr>
          <w:sz w:val="28"/>
          <w:szCs w:val="28"/>
        </w:rPr>
      </w:pPr>
    </w:p>
    <w:p w:rsidR="00AB4E1D" w:rsidRDefault="00AB4E1D" w:rsidP="00AB4E1D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Во исполнение Перечня поручений Правительства Ростовской области по вопросу «Об итогах социально-экономического развития Ростовской области за 2014 год и задачах на 2015 год» от 18.02.2015 №6 и решением комиссии по обеспечению устойчивого социально-экономического развития Зимовниковского района (протокол от 05.05.2015 № 1) </w:t>
      </w:r>
    </w:p>
    <w:p w:rsidR="00AB4E1D" w:rsidRDefault="00AB4E1D" w:rsidP="00AB4E1D">
      <w:pPr>
        <w:ind w:firstLine="567"/>
        <w:jc w:val="both"/>
        <w:rPr>
          <w:sz w:val="28"/>
          <w:szCs w:val="28"/>
        </w:rPr>
      </w:pPr>
    </w:p>
    <w:p w:rsidR="00AB4E1D" w:rsidRDefault="00AB4E1D" w:rsidP="00AB4E1D">
      <w:pPr>
        <w:ind w:firstLine="567"/>
        <w:jc w:val="center"/>
        <w:rPr>
          <w:sz w:val="28"/>
          <w:szCs w:val="28"/>
        </w:rPr>
      </w:pPr>
      <w:r>
        <w:rPr>
          <w:sz w:val="28"/>
          <w:szCs w:val="28"/>
        </w:rPr>
        <w:t>ПОСТАНОВЛЯЮ:</w:t>
      </w:r>
    </w:p>
    <w:p w:rsidR="00AB4E1D" w:rsidRDefault="00AB4E1D" w:rsidP="00AB4E1D">
      <w:pPr>
        <w:ind w:firstLine="567"/>
        <w:jc w:val="center"/>
        <w:rPr>
          <w:sz w:val="28"/>
          <w:szCs w:val="28"/>
        </w:rPr>
      </w:pPr>
    </w:p>
    <w:p w:rsidR="00AB4E1D" w:rsidRDefault="00AB4E1D" w:rsidP="00AB4E1D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 Утвердить Перечень малых и средних организаций, имеющих наибольшее социально-экономическое значение на территории Зимовниковского района, согласно приложению.</w:t>
      </w:r>
    </w:p>
    <w:p w:rsidR="00AB4E1D" w:rsidRDefault="00AB4E1D" w:rsidP="00AB4E1D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выполнением постановления возложить на заместителя главы Администрации Зимовниковского района по вопросам экономики, ЖКХ, строительства, транспорта и связи </w:t>
      </w:r>
      <w:proofErr w:type="spellStart"/>
      <w:r>
        <w:rPr>
          <w:sz w:val="28"/>
          <w:szCs w:val="28"/>
        </w:rPr>
        <w:t>Чернокнижникова</w:t>
      </w:r>
      <w:proofErr w:type="spellEnd"/>
      <w:r>
        <w:rPr>
          <w:sz w:val="28"/>
          <w:szCs w:val="28"/>
        </w:rPr>
        <w:t xml:space="preserve"> Ю.А.</w:t>
      </w:r>
    </w:p>
    <w:p w:rsidR="00AB4E1D" w:rsidRDefault="00AB4E1D" w:rsidP="00AB4E1D">
      <w:pPr>
        <w:jc w:val="both"/>
        <w:rPr>
          <w:sz w:val="28"/>
          <w:szCs w:val="28"/>
        </w:rPr>
      </w:pPr>
    </w:p>
    <w:p w:rsidR="00AB4E1D" w:rsidRDefault="00AB4E1D" w:rsidP="00AB4E1D">
      <w:pPr>
        <w:jc w:val="both"/>
        <w:rPr>
          <w:sz w:val="28"/>
          <w:szCs w:val="28"/>
        </w:rPr>
      </w:pPr>
    </w:p>
    <w:p w:rsidR="00AB4E1D" w:rsidRDefault="00AB4E1D" w:rsidP="00AB4E1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Администрации </w:t>
      </w:r>
    </w:p>
    <w:p w:rsidR="00AB4E1D" w:rsidRDefault="00AB4E1D" w:rsidP="00AB4E1D">
      <w:pPr>
        <w:jc w:val="both"/>
        <w:rPr>
          <w:sz w:val="28"/>
          <w:szCs w:val="28"/>
        </w:rPr>
      </w:pPr>
      <w:r>
        <w:rPr>
          <w:sz w:val="28"/>
          <w:szCs w:val="28"/>
        </w:rPr>
        <w:t>Зимовниковского района                                                                          О.Н. Ткаченко</w:t>
      </w:r>
    </w:p>
    <w:p w:rsidR="00AB4E1D" w:rsidRDefault="00AB4E1D" w:rsidP="00AB4E1D">
      <w:pPr>
        <w:ind w:firstLine="567"/>
        <w:jc w:val="both"/>
        <w:rPr>
          <w:sz w:val="28"/>
          <w:szCs w:val="28"/>
        </w:rPr>
      </w:pPr>
    </w:p>
    <w:p w:rsidR="00AB4E1D" w:rsidRDefault="00AB4E1D" w:rsidP="00AB4E1D">
      <w:pPr>
        <w:rPr>
          <w:sz w:val="28"/>
          <w:szCs w:val="28"/>
        </w:rPr>
      </w:pPr>
    </w:p>
    <w:p w:rsidR="00AB4E1D" w:rsidRDefault="00AB4E1D" w:rsidP="00AB4E1D">
      <w:pPr>
        <w:rPr>
          <w:sz w:val="28"/>
          <w:szCs w:val="28"/>
        </w:rPr>
      </w:pPr>
      <w:r>
        <w:rPr>
          <w:sz w:val="28"/>
          <w:szCs w:val="28"/>
        </w:rPr>
        <w:t>Постановление вносит:</w:t>
      </w:r>
    </w:p>
    <w:p w:rsidR="00AB4E1D" w:rsidRDefault="00AB4E1D" w:rsidP="00AB4E1D">
      <w:pPr>
        <w:rPr>
          <w:sz w:val="24"/>
          <w:szCs w:val="24"/>
        </w:rPr>
      </w:pPr>
      <w:r>
        <w:rPr>
          <w:sz w:val="24"/>
          <w:szCs w:val="24"/>
        </w:rPr>
        <w:t>отдел экономики</w:t>
      </w:r>
    </w:p>
    <w:p w:rsidR="00AB4E1D" w:rsidRDefault="00AB4E1D" w:rsidP="00AB4E1D">
      <w:pPr>
        <w:rPr>
          <w:sz w:val="24"/>
          <w:szCs w:val="24"/>
        </w:rPr>
      </w:pPr>
    </w:p>
    <w:p w:rsidR="00AB4E1D" w:rsidRDefault="00AB4E1D" w:rsidP="00AB4E1D">
      <w:pPr>
        <w:rPr>
          <w:sz w:val="24"/>
          <w:szCs w:val="24"/>
        </w:rPr>
      </w:pPr>
    </w:p>
    <w:p w:rsidR="00AB4E1D" w:rsidRDefault="00AB4E1D" w:rsidP="00AB4E1D">
      <w:pPr>
        <w:jc w:val="right"/>
        <w:rPr>
          <w:sz w:val="24"/>
          <w:szCs w:val="24"/>
        </w:rPr>
      </w:pPr>
    </w:p>
    <w:p w:rsidR="00AB4E1D" w:rsidRDefault="00AB4E1D" w:rsidP="00AB4E1D">
      <w:pPr>
        <w:jc w:val="right"/>
        <w:rPr>
          <w:sz w:val="24"/>
          <w:szCs w:val="24"/>
        </w:rPr>
      </w:pPr>
    </w:p>
    <w:p w:rsidR="00AB4E1D" w:rsidRDefault="00AB4E1D" w:rsidP="00AB4E1D">
      <w:pPr>
        <w:jc w:val="right"/>
        <w:rPr>
          <w:sz w:val="24"/>
          <w:szCs w:val="24"/>
        </w:rPr>
      </w:pPr>
    </w:p>
    <w:p w:rsidR="00AB4E1D" w:rsidRDefault="00AB4E1D" w:rsidP="00AB4E1D">
      <w:pPr>
        <w:jc w:val="right"/>
        <w:rPr>
          <w:sz w:val="24"/>
          <w:szCs w:val="24"/>
        </w:rPr>
      </w:pPr>
    </w:p>
    <w:p w:rsidR="00AB4E1D" w:rsidRDefault="00AB4E1D" w:rsidP="00AB4E1D">
      <w:pPr>
        <w:jc w:val="right"/>
        <w:rPr>
          <w:sz w:val="24"/>
          <w:szCs w:val="24"/>
        </w:rPr>
      </w:pPr>
    </w:p>
    <w:p w:rsidR="00AB4E1D" w:rsidRDefault="00AB4E1D" w:rsidP="00AB4E1D">
      <w:pPr>
        <w:jc w:val="right"/>
        <w:rPr>
          <w:sz w:val="24"/>
          <w:szCs w:val="24"/>
        </w:rPr>
      </w:pPr>
    </w:p>
    <w:p w:rsidR="00AB4E1D" w:rsidRDefault="00AB4E1D" w:rsidP="00AB4E1D">
      <w:pPr>
        <w:jc w:val="right"/>
        <w:rPr>
          <w:sz w:val="24"/>
          <w:szCs w:val="24"/>
        </w:rPr>
      </w:pPr>
    </w:p>
    <w:p w:rsidR="00AB4E1D" w:rsidRDefault="00AB4E1D" w:rsidP="00AB4E1D">
      <w:pPr>
        <w:jc w:val="right"/>
        <w:rPr>
          <w:sz w:val="24"/>
          <w:szCs w:val="24"/>
        </w:rPr>
      </w:pPr>
    </w:p>
    <w:p w:rsidR="00AB4E1D" w:rsidRDefault="00AB4E1D" w:rsidP="00AB4E1D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Приложение   </w:t>
      </w:r>
    </w:p>
    <w:p w:rsidR="00AB4E1D" w:rsidRDefault="00AB4E1D" w:rsidP="00AB4E1D">
      <w:pPr>
        <w:jc w:val="right"/>
        <w:rPr>
          <w:sz w:val="24"/>
          <w:szCs w:val="24"/>
        </w:rPr>
      </w:pPr>
      <w:r>
        <w:rPr>
          <w:sz w:val="24"/>
          <w:szCs w:val="24"/>
        </w:rPr>
        <w:t>к постановлению Администрации</w:t>
      </w:r>
    </w:p>
    <w:p w:rsidR="00AB4E1D" w:rsidRDefault="00AB4E1D" w:rsidP="00AB4E1D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Зимовниковского района </w:t>
      </w:r>
    </w:p>
    <w:p w:rsidR="00AB4E1D" w:rsidRDefault="00AB4E1D" w:rsidP="00AB4E1D">
      <w:pPr>
        <w:jc w:val="right"/>
        <w:rPr>
          <w:sz w:val="24"/>
          <w:szCs w:val="24"/>
        </w:rPr>
      </w:pPr>
      <w:r>
        <w:rPr>
          <w:sz w:val="24"/>
          <w:szCs w:val="24"/>
        </w:rPr>
        <w:t>от 05.05.2015 № 420</w:t>
      </w:r>
    </w:p>
    <w:p w:rsidR="00AB4E1D" w:rsidRDefault="00AB4E1D" w:rsidP="00AB4E1D">
      <w:pPr>
        <w:jc w:val="center"/>
        <w:rPr>
          <w:sz w:val="24"/>
          <w:szCs w:val="24"/>
        </w:rPr>
      </w:pPr>
    </w:p>
    <w:p w:rsidR="00AB4E1D" w:rsidRDefault="00AB4E1D" w:rsidP="00AB4E1D">
      <w:pPr>
        <w:pStyle w:val="ConsPlusNormal0"/>
        <w:widowControl/>
        <w:ind w:firstLine="0"/>
        <w:jc w:val="center"/>
        <w:rPr>
          <w:rFonts w:ascii="Times New Roman" w:hAnsi="Times New Roman" w:cs="Times New Roman"/>
          <w:sz w:val="28"/>
          <w:szCs w:val="28"/>
          <w:lang w:eastAsia="ar-SA"/>
        </w:rPr>
      </w:pPr>
      <w:r>
        <w:rPr>
          <w:rFonts w:ascii="Times New Roman" w:hAnsi="Times New Roman" w:cs="Times New Roman"/>
          <w:sz w:val="28"/>
          <w:szCs w:val="28"/>
          <w:lang w:eastAsia="ar-SA"/>
        </w:rPr>
        <w:t>Перечень</w:t>
      </w:r>
    </w:p>
    <w:p w:rsidR="00AB4E1D" w:rsidRDefault="00AB4E1D" w:rsidP="00AB4E1D">
      <w:pPr>
        <w:pStyle w:val="ConsPlusNormal0"/>
        <w:widowControl/>
        <w:ind w:firstLine="0"/>
        <w:jc w:val="center"/>
        <w:rPr>
          <w:rFonts w:ascii="Times New Roman" w:hAnsi="Times New Roman" w:cs="Times New Roman"/>
          <w:sz w:val="28"/>
          <w:szCs w:val="28"/>
          <w:lang w:eastAsia="ar-SA"/>
        </w:rPr>
      </w:pPr>
      <w:r>
        <w:rPr>
          <w:rFonts w:ascii="Times New Roman" w:hAnsi="Times New Roman" w:cs="Times New Roman"/>
          <w:sz w:val="28"/>
          <w:szCs w:val="28"/>
          <w:lang w:eastAsia="ar-SA"/>
        </w:rPr>
        <w:t>малых и средних организаций, имеющих наибольшее социально-экономическое значение на территории Зимовниковского района</w:t>
      </w:r>
    </w:p>
    <w:p w:rsidR="00AB4E1D" w:rsidRDefault="00AB4E1D" w:rsidP="00AB4E1D">
      <w:pPr>
        <w:pStyle w:val="ConsPlusNormal0"/>
        <w:widowControl/>
        <w:ind w:firstLine="0"/>
        <w:jc w:val="center"/>
        <w:rPr>
          <w:rFonts w:ascii="Times New Roman" w:hAnsi="Times New Roman" w:cs="Times New Roman"/>
          <w:sz w:val="28"/>
          <w:szCs w:val="28"/>
          <w:lang w:eastAsia="ar-SA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807"/>
        <w:gridCol w:w="6651"/>
        <w:gridCol w:w="2113"/>
      </w:tblGrid>
      <w:tr w:rsidR="00AB4E1D" w:rsidTr="00AB4E1D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4E1D" w:rsidRDefault="00AB4E1D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7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B4E1D" w:rsidRDefault="00AB4E1D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Полное наименование организации</w:t>
            </w:r>
          </w:p>
        </w:tc>
        <w:tc>
          <w:tcPr>
            <w:tcW w:w="212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AB4E1D" w:rsidRDefault="00AB4E1D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Основной вид экономической деятельности</w:t>
            </w:r>
          </w:p>
          <w:p w:rsidR="00AB4E1D" w:rsidRDefault="00AB4E1D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(код по ОКВЭД)</w:t>
            </w:r>
          </w:p>
        </w:tc>
      </w:tr>
      <w:tr w:rsidR="00AB4E1D" w:rsidTr="00AB4E1D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4E1D" w:rsidRDefault="00AB4E1D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7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B4E1D" w:rsidRDefault="00AB4E1D">
            <w:pPr>
              <w:rPr>
                <w:rFonts w:cs="Calibri"/>
                <w:sz w:val="28"/>
                <w:szCs w:val="28"/>
              </w:rPr>
            </w:pPr>
            <w:r>
              <w:rPr>
                <w:rFonts w:cs="Calibri"/>
                <w:sz w:val="28"/>
                <w:szCs w:val="28"/>
              </w:rPr>
              <w:t xml:space="preserve">Общество с ограниченной ответственностью </w:t>
            </w:r>
          </w:p>
          <w:p w:rsidR="00AB4E1D" w:rsidRDefault="00AB4E1D">
            <w:pPr>
              <w:rPr>
                <w:rFonts w:cs="Calibri"/>
                <w:sz w:val="28"/>
                <w:szCs w:val="28"/>
              </w:rPr>
            </w:pPr>
            <w:r>
              <w:rPr>
                <w:rFonts w:cs="Calibri"/>
                <w:sz w:val="28"/>
                <w:szCs w:val="28"/>
              </w:rPr>
              <w:t>«Степные просторы»</w:t>
            </w:r>
          </w:p>
          <w:p w:rsidR="00AB4E1D" w:rsidRDefault="00AB4E1D">
            <w:pPr>
              <w:rPr>
                <w:rFonts w:cs="Calibri"/>
                <w:sz w:val="28"/>
                <w:szCs w:val="28"/>
              </w:rPr>
            </w:pPr>
          </w:p>
        </w:tc>
        <w:tc>
          <w:tcPr>
            <w:tcW w:w="212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AB4E1D" w:rsidRDefault="00AB4E1D">
            <w:pPr>
              <w:jc w:val="center"/>
              <w:rPr>
                <w:rFonts w:cs="Calibri"/>
                <w:sz w:val="28"/>
                <w:szCs w:val="28"/>
              </w:rPr>
            </w:pPr>
            <w:r>
              <w:rPr>
                <w:rFonts w:cs="Calibri"/>
                <w:color w:val="000000"/>
                <w:sz w:val="28"/>
                <w:szCs w:val="28"/>
              </w:rPr>
              <w:t>01.11.1</w:t>
            </w:r>
          </w:p>
        </w:tc>
      </w:tr>
      <w:tr w:rsidR="00AB4E1D" w:rsidTr="00AB4E1D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4E1D" w:rsidRDefault="00AB4E1D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7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B4E1D" w:rsidRDefault="00AB4E1D">
            <w:pPr>
              <w:rPr>
                <w:rFonts w:cs="Calibri"/>
                <w:sz w:val="28"/>
                <w:szCs w:val="28"/>
              </w:rPr>
            </w:pPr>
            <w:r>
              <w:rPr>
                <w:rFonts w:cs="Calibri"/>
                <w:sz w:val="28"/>
                <w:szCs w:val="28"/>
              </w:rPr>
              <w:t xml:space="preserve">Общество с ограниченной ответственностью </w:t>
            </w:r>
          </w:p>
          <w:p w:rsidR="00AB4E1D" w:rsidRDefault="00AB4E1D">
            <w:pPr>
              <w:rPr>
                <w:rFonts w:cs="Calibri"/>
                <w:sz w:val="28"/>
                <w:szCs w:val="28"/>
              </w:rPr>
            </w:pPr>
            <w:r>
              <w:rPr>
                <w:rFonts w:cs="Calibri"/>
                <w:sz w:val="28"/>
                <w:szCs w:val="28"/>
              </w:rPr>
              <w:t>«Степной»</w:t>
            </w:r>
          </w:p>
          <w:p w:rsidR="00AB4E1D" w:rsidRDefault="00AB4E1D">
            <w:pPr>
              <w:rPr>
                <w:rFonts w:cs="Calibri"/>
                <w:sz w:val="28"/>
                <w:szCs w:val="28"/>
              </w:rPr>
            </w:pPr>
          </w:p>
        </w:tc>
        <w:tc>
          <w:tcPr>
            <w:tcW w:w="212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AB4E1D" w:rsidRDefault="00AB4E1D">
            <w:pPr>
              <w:jc w:val="center"/>
              <w:rPr>
                <w:rFonts w:cs="Calibri"/>
                <w:sz w:val="28"/>
                <w:szCs w:val="28"/>
              </w:rPr>
            </w:pPr>
            <w:r>
              <w:rPr>
                <w:rFonts w:cs="Calibri"/>
                <w:color w:val="000000"/>
                <w:sz w:val="28"/>
                <w:szCs w:val="28"/>
              </w:rPr>
              <w:t>01.11.1</w:t>
            </w:r>
          </w:p>
        </w:tc>
      </w:tr>
      <w:tr w:rsidR="00AB4E1D" w:rsidTr="00AB4E1D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4E1D" w:rsidRDefault="00AB4E1D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7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B4E1D" w:rsidRDefault="00AB4E1D">
            <w:pPr>
              <w:rPr>
                <w:rFonts w:cs="Calibri"/>
                <w:sz w:val="28"/>
                <w:szCs w:val="28"/>
              </w:rPr>
            </w:pPr>
            <w:r>
              <w:rPr>
                <w:rFonts w:cs="Calibri"/>
                <w:sz w:val="28"/>
                <w:szCs w:val="28"/>
              </w:rPr>
              <w:t>Закрытое акционерное общество «Дружба»</w:t>
            </w:r>
          </w:p>
          <w:p w:rsidR="00AB4E1D" w:rsidRDefault="00AB4E1D">
            <w:pPr>
              <w:rPr>
                <w:rFonts w:cs="Calibri"/>
                <w:sz w:val="28"/>
                <w:szCs w:val="28"/>
              </w:rPr>
            </w:pPr>
          </w:p>
        </w:tc>
        <w:tc>
          <w:tcPr>
            <w:tcW w:w="212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AB4E1D" w:rsidRDefault="00AB4E1D">
            <w:pPr>
              <w:jc w:val="center"/>
              <w:rPr>
                <w:rFonts w:cs="Calibri"/>
                <w:sz w:val="28"/>
                <w:szCs w:val="28"/>
              </w:rPr>
            </w:pPr>
            <w:r>
              <w:rPr>
                <w:rFonts w:cs="Calibri"/>
                <w:color w:val="000000"/>
                <w:sz w:val="28"/>
                <w:szCs w:val="28"/>
              </w:rPr>
              <w:t>01.11.1</w:t>
            </w:r>
          </w:p>
        </w:tc>
      </w:tr>
      <w:tr w:rsidR="00AB4E1D" w:rsidTr="00AB4E1D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4E1D" w:rsidRDefault="00AB4E1D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7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B4E1D" w:rsidRDefault="00AB4E1D">
            <w:pPr>
              <w:rPr>
                <w:rFonts w:cs="Calibri"/>
                <w:sz w:val="28"/>
                <w:szCs w:val="28"/>
              </w:rPr>
            </w:pPr>
            <w:r>
              <w:rPr>
                <w:rFonts w:cs="Calibri"/>
                <w:sz w:val="28"/>
                <w:szCs w:val="28"/>
              </w:rPr>
              <w:t xml:space="preserve">Общество с ограниченной ответственностью </w:t>
            </w:r>
            <w:proofErr w:type="spellStart"/>
            <w:r>
              <w:rPr>
                <w:rFonts w:cs="Calibri"/>
                <w:sz w:val="28"/>
                <w:szCs w:val="28"/>
              </w:rPr>
              <w:t>Племзавод</w:t>
            </w:r>
            <w:proofErr w:type="spellEnd"/>
            <w:r>
              <w:rPr>
                <w:rFonts w:cs="Calibri"/>
                <w:sz w:val="28"/>
                <w:szCs w:val="28"/>
              </w:rPr>
              <w:t xml:space="preserve"> Кирова</w:t>
            </w:r>
          </w:p>
          <w:p w:rsidR="00AB4E1D" w:rsidRDefault="00AB4E1D">
            <w:pPr>
              <w:rPr>
                <w:rFonts w:cs="Calibri"/>
                <w:sz w:val="28"/>
                <w:szCs w:val="28"/>
              </w:rPr>
            </w:pPr>
          </w:p>
        </w:tc>
        <w:tc>
          <w:tcPr>
            <w:tcW w:w="212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AB4E1D" w:rsidRDefault="00AB4E1D">
            <w:pPr>
              <w:jc w:val="center"/>
              <w:rPr>
                <w:rFonts w:cs="Calibri"/>
                <w:sz w:val="28"/>
                <w:szCs w:val="28"/>
              </w:rPr>
            </w:pPr>
            <w:r>
              <w:rPr>
                <w:rFonts w:cs="Calibri"/>
                <w:color w:val="000000"/>
                <w:sz w:val="28"/>
                <w:szCs w:val="28"/>
              </w:rPr>
              <w:t>01.11.1</w:t>
            </w:r>
          </w:p>
        </w:tc>
      </w:tr>
      <w:tr w:rsidR="00AB4E1D" w:rsidTr="00AB4E1D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4E1D" w:rsidRDefault="00AB4E1D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7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B4E1D" w:rsidRDefault="00AB4E1D">
            <w:pPr>
              <w:rPr>
                <w:rFonts w:cs="Calibri"/>
                <w:sz w:val="28"/>
                <w:szCs w:val="28"/>
              </w:rPr>
            </w:pPr>
            <w:r>
              <w:rPr>
                <w:rFonts w:cs="Calibri"/>
                <w:sz w:val="28"/>
                <w:szCs w:val="28"/>
              </w:rPr>
              <w:t>Колхоз имени «Скиба»</w:t>
            </w:r>
          </w:p>
          <w:p w:rsidR="00AB4E1D" w:rsidRDefault="00AB4E1D">
            <w:pPr>
              <w:rPr>
                <w:rFonts w:cs="Calibri"/>
                <w:sz w:val="28"/>
                <w:szCs w:val="28"/>
              </w:rPr>
            </w:pPr>
          </w:p>
        </w:tc>
        <w:tc>
          <w:tcPr>
            <w:tcW w:w="212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AB4E1D" w:rsidRDefault="00AB4E1D">
            <w:pPr>
              <w:jc w:val="center"/>
              <w:rPr>
                <w:rFonts w:cs="Calibri"/>
                <w:sz w:val="28"/>
                <w:szCs w:val="28"/>
              </w:rPr>
            </w:pPr>
            <w:r>
              <w:rPr>
                <w:rFonts w:cs="Calibri"/>
                <w:color w:val="000000"/>
                <w:sz w:val="28"/>
                <w:szCs w:val="28"/>
              </w:rPr>
              <w:t>01.11.1</w:t>
            </w:r>
          </w:p>
        </w:tc>
      </w:tr>
      <w:tr w:rsidR="00AB4E1D" w:rsidTr="00AB4E1D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4E1D" w:rsidRDefault="00AB4E1D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7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B4E1D" w:rsidRDefault="00AB4E1D">
            <w:pPr>
              <w:rPr>
                <w:rFonts w:cs="Calibri"/>
                <w:sz w:val="28"/>
                <w:szCs w:val="28"/>
              </w:rPr>
            </w:pPr>
            <w:r>
              <w:rPr>
                <w:rFonts w:cs="Calibri"/>
                <w:sz w:val="28"/>
                <w:szCs w:val="28"/>
              </w:rPr>
              <w:t>Сельскохозяйственная артель «Заря»</w:t>
            </w:r>
          </w:p>
          <w:p w:rsidR="00AB4E1D" w:rsidRDefault="00AB4E1D">
            <w:pPr>
              <w:rPr>
                <w:rFonts w:cs="Calibri"/>
                <w:sz w:val="28"/>
                <w:szCs w:val="28"/>
              </w:rPr>
            </w:pPr>
          </w:p>
        </w:tc>
        <w:tc>
          <w:tcPr>
            <w:tcW w:w="212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AB4E1D" w:rsidRDefault="00AB4E1D">
            <w:pPr>
              <w:jc w:val="center"/>
              <w:rPr>
                <w:rFonts w:cs="Calibri"/>
                <w:sz w:val="28"/>
                <w:szCs w:val="28"/>
              </w:rPr>
            </w:pPr>
            <w:r>
              <w:rPr>
                <w:rFonts w:cs="Calibri"/>
                <w:color w:val="000000"/>
                <w:sz w:val="28"/>
                <w:szCs w:val="28"/>
              </w:rPr>
              <w:t>01.11.1</w:t>
            </w:r>
          </w:p>
        </w:tc>
      </w:tr>
      <w:tr w:rsidR="00AB4E1D" w:rsidTr="00AB4E1D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4E1D" w:rsidRDefault="00AB4E1D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7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B4E1D" w:rsidRDefault="00AB4E1D">
            <w:pPr>
              <w:rPr>
                <w:rFonts w:cs="Calibri"/>
                <w:sz w:val="28"/>
                <w:szCs w:val="28"/>
              </w:rPr>
            </w:pPr>
            <w:r>
              <w:rPr>
                <w:rFonts w:cs="Calibri"/>
                <w:sz w:val="28"/>
                <w:szCs w:val="28"/>
              </w:rPr>
              <w:t>Общество с ограниченной ответственностью «Хлебороб»</w:t>
            </w:r>
          </w:p>
          <w:p w:rsidR="00AB4E1D" w:rsidRDefault="00AB4E1D">
            <w:pPr>
              <w:rPr>
                <w:rFonts w:cs="Calibri"/>
                <w:sz w:val="28"/>
                <w:szCs w:val="28"/>
              </w:rPr>
            </w:pPr>
          </w:p>
        </w:tc>
        <w:tc>
          <w:tcPr>
            <w:tcW w:w="212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AB4E1D" w:rsidRDefault="00AB4E1D">
            <w:pPr>
              <w:jc w:val="center"/>
              <w:rPr>
                <w:rFonts w:cs="Calibri"/>
                <w:sz w:val="28"/>
                <w:szCs w:val="28"/>
              </w:rPr>
            </w:pPr>
            <w:r>
              <w:rPr>
                <w:rFonts w:cs="Calibri"/>
                <w:color w:val="000000"/>
                <w:sz w:val="28"/>
                <w:szCs w:val="28"/>
              </w:rPr>
              <w:t>01.11.1</w:t>
            </w:r>
          </w:p>
        </w:tc>
      </w:tr>
      <w:tr w:rsidR="00AB4E1D" w:rsidTr="00AB4E1D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4E1D" w:rsidRDefault="00AB4E1D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7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B4E1D" w:rsidRDefault="00AB4E1D">
            <w:pPr>
              <w:rPr>
                <w:rFonts w:cs="Calibri"/>
                <w:sz w:val="28"/>
                <w:szCs w:val="28"/>
              </w:rPr>
            </w:pPr>
            <w:r>
              <w:rPr>
                <w:rFonts w:cs="Calibri"/>
                <w:sz w:val="28"/>
                <w:szCs w:val="28"/>
              </w:rPr>
              <w:t xml:space="preserve">Крестьянское хозяйство  «Содружество» </w:t>
            </w:r>
            <w:proofErr w:type="spellStart"/>
            <w:r>
              <w:rPr>
                <w:rFonts w:cs="Calibri"/>
                <w:sz w:val="28"/>
                <w:szCs w:val="28"/>
              </w:rPr>
              <w:t>Сподарева</w:t>
            </w:r>
            <w:proofErr w:type="spellEnd"/>
            <w:r>
              <w:rPr>
                <w:rFonts w:cs="Calibri"/>
                <w:sz w:val="28"/>
                <w:szCs w:val="28"/>
              </w:rPr>
              <w:t xml:space="preserve"> В.В.</w:t>
            </w:r>
          </w:p>
          <w:p w:rsidR="00AB4E1D" w:rsidRDefault="00AB4E1D">
            <w:pPr>
              <w:rPr>
                <w:rFonts w:cs="Calibri"/>
                <w:sz w:val="28"/>
                <w:szCs w:val="28"/>
              </w:rPr>
            </w:pPr>
          </w:p>
        </w:tc>
        <w:tc>
          <w:tcPr>
            <w:tcW w:w="212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AB4E1D" w:rsidRDefault="00AB4E1D">
            <w:pPr>
              <w:jc w:val="center"/>
              <w:rPr>
                <w:rFonts w:cs="Calibri"/>
                <w:sz w:val="28"/>
                <w:szCs w:val="28"/>
              </w:rPr>
            </w:pPr>
            <w:r>
              <w:rPr>
                <w:rFonts w:cs="Calibri"/>
                <w:color w:val="000000"/>
                <w:sz w:val="28"/>
                <w:szCs w:val="28"/>
              </w:rPr>
              <w:t>01.11.1</w:t>
            </w:r>
          </w:p>
        </w:tc>
      </w:tr>
      <w:tr w:rsidR="00AB4E1D" w:rsidTr="00AB4E1D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4E1D" w:rsidRDefault="00AB4E1D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7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B4E1D" w:rsidRDefault="00AB4E1D">
            <w:pPr>
              <w:rPr>
                <w:rFonts w:cs="Calibri"/>
                <w:sz w:val="28"/>
                <w:szCs w:val="28"/>
              </w:rPr>
            </w:pPr>
            <w:r>
              <w:rPr>
                <w:rFonts w:cs="Calibri"/>
                <w:sz w:val="28"/>
                <w:szCs w:val="28"/>
              </w:rPr>
              <w:t>Открытое акционерное общество Агрофирма «Центральная»</w:t>
            </w:r>
          </w:p>
          <w:p w:rsidR="00AB4E1D" w:rsidRDefault="00AB4E1D">
            <w:pPr>
              <w:rPr>
                <w:rFonts w:cs="Calibri"/>
                <w:sz w:val="28"/>
                <w:szCs w:val="28"/>
              </w:rPr>
            </w:pPr>
          </w:p>
        </w:tc>
        <w:tc>
          <w:tcPr>
            <w:tcW w:w="212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AB4E1D" w:rsidRDefault="00AB4E1D">
            <w:pPr>
              <w:jc w:val="center"/>
              <w:rPr>
                <w:rFonts w:cs="Calibri"/>
                <w:color w:val="000000"/>
                <w:sz w:val="28"/>
                <w:szCs w:val="28"/>
              </w:rPr>
            </w:pPr>
            <w:r>
              <w:rPr>
                <w:rFonts w:cs="Calibri"/>
                <w:color w:val="000000"/>
                <w:sz w:val="28"/>
                <w:szCs w:val="28"/>
              </w:rPr>
              <w:t>01.11.1</w:t>
            </w:r>
          </w:p>
        </w:tc>
      </w:tr>
      <w:tr w:rsidR="00AB4E1D" w:rsidTr="00AB4E1D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4E1D" w:rsidRDefault="00AB4E1D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10.</w:t>
            </w:r>
          </w:p>
        </w:tc>
        <w:tc>
          <w:tcPr>
            <w:tcW w:w="7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B4E1D" w:rsidRDefault="00AB4E1D">
            <w:pPr>
              <w:rPr>
                <w:rFonts w:cs="Calibri"/>
                <w:sz w:val="28"/>
                <w:szCs w:val="28"/>
              </w:rPr>
            </w:pPr>
            <w:r>
              <w:rPr>
                <w:rFonts w:cs="Calibri"/>
                <w:sz w:val="28"/>
                <w:szCs w:val="28"/>
              </w:rPr>
              <w:t>Открытое акционерное общество «</w:t>
            </w:r>
            <w:proofErr w:type="spellStart"/>
            <w:r>
              <w:rPr>
                <w:rFonts w:cs="Calibri"/>
                <w:sz w:val="28"/>
                <w:szCs w:val="28"/>
              </w:rPr>
              <w:t>Агропромхимия</w:t>
            </w:r>
            <w:proofErr w:type="spellEnd"/>
            <w:r>
              <w:rPr>
                <w:rFonts w:cs="Calibri"/>
                <w:sz w:val="28"/>
                <w:szCs w:val="28"/>
              </w:rPr>
              <w:t>»</w:t>
            </w:r>
          </w:p>
          <w:p w:rsidR="00AB4E1D" w:rsidRDefault="00AB4E1D">
            <w:pPr>
              <w:rPr>
                <w:rFonts w:cs="Calibri"/>
                <w:sz w:val="28"/>
                <w:szCs w:val="28"/>
              </w:rPr>
            </w:pPr>
          </w:p>
        </w:tc>
        <w:tc>
          <w:tcPr>
            <w:tcW w:w="212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AB4E1D" w:rsidRDefault="00AB4E1D">
            <w:pPr>
              <w:jc w:val="center"/>
              <w:rPr>
                <w:rFonts w:cs="Calibri"/>
                <w:color w:val="000000"/>
                <w:sz w:val="28"/>
                <w:szCs w:val="28"/>
              </w:rPr>
            </w:pPr>
            <w:r>
              <w:rPr>
                <w:rFonts w:cs="Calibri"/>
                <w:color w:val="000000"/>
                <w:sz w:val="28"/>
                <w:szCs w:val="28"/>
              </w:rPr>
              <w:t>01.11.1</w:t>
            </w:r>
          </w:p>
        </w:tc>
      </w:tr>
    </w:tbl>
    <w:p w:rsidR="00AB4E1D" w:rsidRDefault="00AB4E1D" w:rsidP="00AB4E1D">
      <w:pPr>
        <w:pStyle w:val="ConsPlusNormal0"/>
        <w:widowControl/>
        <w:ind w:firstLine="0"/>
        <w:jc w:val="center"/>
        <w:rPr>
          <w:rFonts w:ascii="Times New Roman" w:hAnsi="Times New Roman" w:cs="Times New Roman"/>
          <w:sz w:val="26"/>
          <w:szCs w:val="26"/>
          <w:lang w:eastAsia="ru-RU"/>
        </w:rPr>
      </w:pPr>
    </w:p>
    <w:p w:rsidR="00AB4E1D" w:rsidRDefault="00AB4E1D" w:rsidP="00AB4E1D">
      <w:pPr>
        <w:pStyle w:val="ConsPlusNormal0"/>
        <w:widowControl/>
        <w:ind w:hanging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главы Администрации</w:t>
      </w:r>
    </w:p>
    <w:p w:rsidR="00AB4E1D" w:rsidRDefault="00AB4E1D" w:rsidP="00AB4E1D">
      <w:pPr>
        <w:pStyle w:val="ConsPlusNormal0"/>
        <w:widowControl/>
        <w:ind w:hanging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Зимовниковского района </w:t>
      </w:r>
    </w:p>
    <w:p w:rsidR="00AB4E1D" w:rsidRDefault="00AB4E1D" w:rsidP="00AB4E1D">
      <w:pPr>
        <w:pStyle w:val="ConsPlusNormal0"/>
        <w:widowControl/>
        <w:ind w:hanging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организационно-правовым вопросам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          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О. В. Федюрко</w:t>
      </w:r>
    </w:p>
    <w:p w:rsidR="00AB4E1D" w:rsidRDefault="00AB4E1D" w:rsidP="00AB4E1D">
      <w:pPr>
        <w:ind w:hanging="142"/>
        <w:rPr>
          <w:sz w:val="24"/>
          <w:szCs w:val="24"/>
        </w:rPr>
      </w:pPr>
    </w:p>
    <w:p w:rsidR="00CB12EA" w:rsidRDefault="00CB12EA">
      <w:bookmarkStart w:id="0" w:name="_GoBack"/>
      <w:bookmarkEnd w:id="0"/>
    </w:p>
    <w:sectPr w:rsidR="00CB12E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6B70"/>
    <w:rsid w:val="00AB4E1D"/>
    <w:rsid w:val="00CB12EA"/>
    <w:rsid w:val="00DA6B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4E1D"/>
    <w:pPr>
      <w:suppressAutoHyphens/>
      <w:overflowPunct w:val="0"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link w:val="a4"/>
    <w:locked/>
    <w:rsid w:val="00AB4E1D"/>
    <w:rPr>
      <w:rFonts w:ascii="Calibri" w:hAnsi="Calibri" w:cs="Calibri"/>
    </w:rPr>
  </w:style>
  <w:style w:type="paragraph" w:styleId="a4">
    <w:name w:val="No Spacing"/>
    <w:link w:val="a3"/>
    <w:qFormat/>
    <w:rsid w:val="00AB4E1D"/>
    <w:pPr>
      <w:spacing w:after="0" w:line="240" w:lineRule="auto"/>
    </w:pPr>
    <w:rPr>
      <w:rFonts w:ascii="Calibri" w:hAnsi="Calibri" w:cs="Calibri"/>
    </w:rPr>
  </w:style>
  <w:style w:type="character" w:customStyle="1" w:styleId="ConsPlusNormal">
    <w:name w:val="ConsPlusNormal Знак"/>
    <w:link w:val="ConsPlusNormal0"/>
    <w:locked/>
    <w:rsid w:val="00AB4E1D"/>
    <w:rPr>
      <w:rFonts w:ascii="Arial" w:hAnsi="Arial" w:cs="Arial"/>
    </w:rPr>
  </w:style>
  <w:style w:type="paragraph" w:customStyle="1" w:styleId="ConsPlusNormal0">
    <w:name w:val="ConsPlusNormal"/>
    <w:link w:val="ConsPlusNormal"/>
    <w:rsid w:val="00AB4E1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</w:rPr>
  </w:style>
  <w:style w:type="paragraph" w:styleId="a5">
    <w:name w:val="Balloon Text"/>
    <w:basedOn w:val="a"/>
    <w:link w:val="a6"/>
    <w:uiPriority w:val="99"/>
    <w:semiHidden/>
    <w:unhideWhenUsed/>
    <w:rsid w:val="00AB4E1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B4E1D"/>
    <w:rPr>
      <w:rFonts w:ascii="Tahoma" w:eastAsia="Times New Roman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4E1D"/>
    <w:pPr>
      <w:suppressAutoHyphens/>
      <w:overflowPunct w:val="0"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link w:val="a4"/>
    <w:locked/>
    <w:rsid w:val="00AB4E1D"/>
    <w:rPr>
      <w:rFonts w:ascii="Calibri" w:hAnsi="Calibri" w:cs="Calibri"/>
    </w:rPr>
  </w:style>
  <w:style w:type="paragraph" w:styleId="a4">
    <w:name w:val="No Spacing"/>
    <w:link w:val="a3"/>
    <w:qFormat/>
    <w:rsid w:val="00AB4E1D"/>
    <w:pPr>
      <w:spacing w:after="0" w:line="240" w:lineRule="auto"/>
    </w:pPr>
    <w:rPr>
      <w:rFonts w:ascii="Calibri" w:hAnsi="Calibri" w:cs="Calibri"/>
    </w:rPr>
  </w:style>
  <w:style w:type="character" w:customStyle="1" w:styleId="ConsPlusNormal">
    <w:name w:val="ConsPlusNormal Знак"/>
    <w:link w:val="ConsPlusNormal0"/>
    <w:locked/>
    <w:rsid w:val="00AB4E1D"/>
    <w:rPr>
      <w:rFonts w:ascii="Arial" w:hAnsi="Arial" w:cs="Arial"/>
    </w:rPr>
  </w:style>
  <w:style w:type="paragraph" w:customStyle="1" w:styleId="ConsPlusNormal0">
    <w:name w:val="ConsPlusNormal"/>
    <w:link w:val="ConsPlusNormal"/>
    <w:rsid w:val="00AB4E1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</w:rPr>
  </w:style>
  <w:style w:type="paragraph" w:styleId="a5">
    <w:name w:val="Balloon Text"/>
    <w:basedOn w:val="a"/>
    <w:link w:val="a6"/>
    <w:uiPriority w:val="99"/>
    <w:semiHidden/>
    <w:unhideWhenUsed/>
    <w:rsid w:val="00AB4E1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B4E1D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92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348</Words>
  <Characters>1990</Characters>
  <Application>Microsoft Office Word</Application>
  <DocSecurity>0</DocSecurity>
  <Lines>16</Lines>
  <Paragraphs>4</Paragraphs>
  <ScaleCrop>false</ScaleCrop>
  <Company/>
  <LinksUpToDate>false</LinksUpToDate>
  <CharactersWithSpaces>2334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2017-06-14T05:04:00Z</dcterms:created>
  <dcterms:modified xsi:type="dcterms:W3CDTF">2017-06-14T05:04:00Z</dcterms:modified>
</cp:coreProperties>
</file>